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</w:p>
    <w:p>
      <w:pPr>
        <w:spacing w:line="360" w:lineRule="exact"/>
        <w:jc w:val="center"/>
        <w:rPr>
          <w:rFonts w:eastAsia="方正小标宋_GBK"/>
          <w:sz w:val="32"/>
          <w:szCs w:val="32"/>
        </w:rPr>
      </w:pPr>
      <w:bookmarkStart w:id="0" w:name="_GoBack"/>
      <w:r>
        <w:rPr>
          <w:rFonts w:eastAsia="方正小标宋_GBK"/>
          <w:sz w:val="32"/>
          <w:szCs w:val="32"/>
        </w:rPr>
        <w:t>云阳县武汉返云重点人群居家观察情况登记表</w:t>
      </w:r>
    </w:p>
    <w:bookmarkEnd w:id="0"/>
    <w:p>
      <w:pPr>
        <w:rPr>
          <w:rFonts w:eastAsia="方正仿宋_GBK"/>
          <w:sz w:val="28"/>
          <w:szCs w:val="28"/>
          <w:u w:val="single"/>
        </w:rPr>
      </w:pPr>
      <w:r>
        <w:rPr>
          <w:rFonts w:eastAsia="方正仿宋_GBK"/>
          <w:sz w:val="28"/>
          <w:szCs w:val="28"/>
        </w:rPr>
        <w:t xml:space="preserve">   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1465"/>
        <w:gridCol w:w="786"/>
        <w:gridCol w:w="836"/>
        <w:gridCol w:w="3605"/>
        <w:gridCol w:w="1676"/>
        <w:gridCol w:w="917"/>
        <w:gridCol w:w="917"/>
        <w:gridCol w:w="917"/>
        <w:gridCol w:w="917"/>
        <w:gridCol w:w="917"/>
        <w:gridCol w:w="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b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14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b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8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b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3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b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360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b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  <w:t>现住址</w:t>
            </w:r>
          </w:p>
        </w:tc>
        <w:tc>
          <w:tcPr>
            <w:tcW w:w="167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  <w:t>开始观察</w:t>
            </w:r>
          </w:p>
          <w:p>
            <w:pPr>
              <w:widowControl/>
              <w:jc w:val="center"/>
              <w:textAlignment w:val="center"/>
              <w:rPr>
                <w:rFonts w:eastAsia="方正仿宋_GBK"/>
                <w:b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5502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b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  <w:t>临床表现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/>
                <w:color w:val="000000"/>
                <w:sz w:val="28"/>
                <w:szCs w:val="28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/>
                <w:color w:val="000000"/>
                <w:sz w:val="28"/>
                <w:szCs w:val="28"/>
              </w:rPr>
            </w:pPr>
          </w:p>
        </w:tc>
        <w:tc>
          <w:tcPr>
            <w:tcW w:w="360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/>
                <w:color w:val="000000"/>
                <w:sz w:val="28"/>
                <w:szCs w:val="28"/>
              </w:rPr>
            </w:pPr>
          </w:p>
        </w:tc>
        <w:tc>
          <w:tcPr>
            <w:tcW w:w="167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/>
                <w:color w:val="000000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b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  <w:t>体温（℃）</w:t>
            </w:r>
          </w:p>
        </w:tc>
        <w:tc>
          <w:tcPr>
            <w:tcW w:w="18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b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  <w:t>咳嗽</w:t>
            </w:r>
          </w:p>
        </w:tc>
        <w:tc>
          <w:tcPr>
            <w:tcW w:w="18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b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  <w:t>气促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/>
                <w:color w:val="000000"/>
                <w:sz w:val="28"/>
                <w:szCs w:val="28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/>
                <w:color w:val="000000"/>
                <w:sz w:val="28"/>
                <w:szCs w:val="28"/>
              </w:rPr>
            </w:pPr>
          </w:p>
        </w:tc>
        <w:tc>
          <w:tcPr>
            <w:tcW w:w="360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/>
                <w:color w:val="000000"/>
                <w:sz w:val="28"/>
                <w:szCs w:val="28"/>
              </w:rPr>
            </w:pPr>
          </w:p>
        </w:tc>
        <w:tc>
          <w:tcPr>
            <w:tcW w:w="167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eastAsia="方正仿宋_GBK"/>
                <w:b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9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eastAsia="方正仿宋_GBK"/>
                <w:b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color w:val="000000"/>
                <w:sz w:val="28"/>
                <w:szCs w:val="28"/>
              </w:rPr>
              <w:t>下午</w:t>
            </w:r>
          </w:p>
        </w:tc>
        <w:tc>
          <w:tcPr>
            <w:tcW w:w="9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eastAsia="方正仿宋_GBK"/>
                <w:b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9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eastAsia="方正仿宋_GBK"/>
                <w:b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color w:val="000000"/>
                <w:sz w:val="28"/>
                <w:szCs w:val="28"/>
              </w:rPr>
              <w:t>下午</w:t>
            </w:r>
          </w:p>
        </w:tc>
        <w:tc>
          <w:tcPr>
            <w:tcW w:w="9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eastAsia="方正仿宋_GBK"/>
                <w:b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9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eastAsia="方正仿宋_GBK"/>
                <w:b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color w:val="000000"/>
                <w:sz w:val="28"/>
                <w:szCs w:val="28"/>
              </w:rPr>
              <w:t>下午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</w:tbl>
    <w:p>
      <w:pPr>
        <w:spacing w:line="300" w:lineRule="exac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注：</w:t>
      </w:r>
    </w:p>
    <w:p>
      <w:pPr>
        <w:spacing w:line="300" w:lineRule="exac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1.本表适用于武汉返云重点人员居家观察使用。</w:t>
      </w:r>
    </w:p>
    <w:p>
      <w:pPr>
        <w:spacing w:line="300" w:lineRule="exac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2.“是否出现以下临床表现”中出现“咳嗽”</w:t>
      </w:r>
      <w:r>
        <w:rPr>
          <w:rFonts w:hint="eastAsia" w:eastAsia="方正仿宋_GBK"/>
          <w:sz w:val="28"/>
          <w:szCs w:val="28"/>
        </w:rPr>
        <w:t>、</w:t>
      </w:r>
      <w:r>
        <w:rPr>
          <w:rFonts w:eastAsia="方正仿宋_GBK"/>
          <w:sz w:val="28"/>
          <w:szCs w:val="28"/>
        </w:rPr>
        <w:t>“气促”打“√”，否则打“×”；“体温”填实测温度。</w:t>
      </w:r>
    </w:p>
    <w:p>
      <w:pPr>
        <w:spacing w:line="300" w:lineRule="exac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3.本表不能修改格式，填写完毕后可另行增加。</w:t>
      </w:r>
    </w:p>
    <w:p>
      <w:pPr>
        <w:sectPr>
          <w:pgSz w:w="16838" w:h="11906" w:orient="landscape"/>
          <w:pgMar w:top="1701" w:right="1531" w:bottom="1701" w:left="1531" w:header="851" w:footer="1474" w:gutter="0"/>
          <w:cols w:space="720" w:num="1"/>
          <w:titlePg/>
          <w:docGrid w:type="linesAndChars" w:linePitch="579" w:charSpace="-849"/>
        </w:sectPr>
      </w:pPr>
      <w:r>
        <w:rPr>
          <w:rFonts w:eastAsia="方正仿宋_GBK"/>
          <w:sz w:val="28"/>
          <w:szCs w:val="28"/>
        </w:rPr>
        <w:t>填表单位：</w:t>
      </w:r>
      <w:r>
        <w:rPr>
          <w:rFonts w:eastAsia="方正仿宋_GBK"/>
          <w:sz w:val="28"/>
          <w:szCs w:val="28"/>
          <w:u w:val="single"/>
        </w:rPr>
        <w:t xml:space="preserve">                    </w:t>
      </w:r>
      <w:r>
        <w:rPr>
          <w:rFonts w:eastAsia="方正仿宋_GBK"/>
          <w:sz w:val="28"/>
          <w:szCs w:val="28"/>
        </w:rPr>
        <w:t xml:space="preserve">        填表人：</w:t>
      </w:r>
      <w:r>
        <w:rPr>
          <w:rFonts w:eastAsia="方正仿宋_GBK"/>
          <w:sz w:val="28"/>
          <w:szCs w:val="28"/>
          <w:u w:val="single"/>
        </w:rPr>
        <w:t xml:space="preserve">            </w:t>
      </w:r>
      <w:r>
        <w:rPr>
          <w:rFonts w:eastAsia="方正仿宋_GBK"/>
          <w:sz w:val="28"/>
          <w:szCs w:val="28"/>
        </w:rPr>
        <w:t xml:space="preserve">       填表日期：</w:t>
      </w:r>
      <w:r>
        <w:rPr>
          <w:rFonts w:eastAsia="方正仿宋_GBK"/>
          <w:sz w:val="28"/>
          <w:szCs w:val="28"/>
          <w:u w:val="single"/>
        </w:rPr>
        <w:t xml:space="preserve">    </w:t>
      </w:r>
      <w:r>
        <w:rPr>
          <w:rFonts w:eastAsia="方正仿宋_GBK"/>
          <w:sz w:val="28"/>
          <w:szCs w:val="28"/>
        </w:rPr>
        <w:t xml:space="preserve">年 </w:t>
      </w:r>
      <w:r>
        <w:rPr>
          <w:rFonts w:eastAsia="方正仿宋_GBK"/>
          <w:sz w:val="28"/>
          <w:szCs w:val="28"/>
          <w:u w:val="single"/>
        </w:rPr>
        <w:t xml:space="preserve">    </w:t>
      </w:r>
      <w:r>
        <w:rPr>
          <w:rFonts w:eastAsia="方正仿宋_GBK"/>
          <w:sz w:val="28"/>
          <w:szCs w:val="28"/>
        </w:rPr>
        <w:t>月</w:t>
      </w:r>
      <w:r>
        <w:rPr>
          <w:rFonts w:eastAsia="方正仿宋_GBK"/>
          <w:sz w:val="28"/>
          <w:szCs w:val="28"/>
          <w:u w:val="single"/>
        </w:rPr>
        <w:t xml:space="preserve">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B3182"/>
    <w:rsid w:val="0BBB31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2020-01-29T01:25:00Z</dcterms:created>
  <dc:creator>yyw01</dc:creator>
  <cp:lastModifiedBy>yyw01</cp:lastModifiedBy>
  <dcterms:modified xsi:type="dcterms:W3CDTF">2020-01-29T01:25:45Z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