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A922A">
      <w:pPr>
        <w:jc w:val="center"/>
        <w:rPr>
          <w:rFonts w:hint="eastAsia" w:eastAsia="宋体"/>
          <w:sz w:val="36"/>
          <w:szCs w:val="36"/>
          <w:lang w:eastAsia="zh-CN"/>
        </w:rPr>
      </w:pPr>
      <w:bookmarkStart w:id="0" w:name="_GoBack"/>
      <w:r>
        <w:rPr>
          <w:rFonts w:hint="eastAsia"/>
          <w:spacing w:val="-13"/>
          <w:sz w:val="36"/>
          <w:szCs w:val="36"/>
          <w:lang w:val="en-US" w:eastAsia="zh-CN"/>
        </w:rPr>
        <w:t>重庆首个！云阳获批世界地质公园称号</w:t>
      </w:r>
    </w:p>
    <w:bookmarkEnd w:id="0"/>
    <w:p w14:paraId="5F91E217">
      <w:r>
        <w:rPr>
          <w:rFonts w:hint="eastAsia" w:eastAsia="宋体"/>
          <w:sz w:val="20"/>
          <w:szCs w:val="20"/>
          <w:lang w:eastAsia="zh-CN"/>
        </w:rPr>
        <w:drawing>
          <wp:inline distT="0" distB="0" distL="114300" distR="114300">
            <wp:extent cx="4813935" cy="4813935"/>
            <wp:effectExtent l="0" t="0" r="5715" b="5715"/>
            <wp:docPr id="1" name="图片 1" descr="0473bf2e4e00fd75bb58f156bca480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73bf2e4e00fd75bb58f156bca480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3935" cy="481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D02D9"/>
    <w:rsid w:val="626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2026-03-13T09:47:00Z</dcterms:created>
  <dc:creator>Mizuki</dc:creator>
  <cp:lastModifiedBy>Mizuki</cp:lastModifiedBy>
  <dcterms:modified xsi:type="dcterms:W3CDTF">2026-03-13T09:47:20Z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82EE870667214D4CAD76619932EDE89D_11</vt:lpwstr>
  </property>
  <property fmtid="{D5CDD505-2E9C-101B-9397-08002B2CF9AE}" pid="4" name="KSOTemplateDocerSaveRecord">
    <vt:lpwstr>eyJoZGlkIjoiM2U5MDdmOTQxNmQ0YWM0MmM5NzJiZjE1ODc1NTRlNTYiLCJ1c2VySWQiOiI1OTE1MDU2NTQifQ==</vt:lpwstr>
  </property>
</Properties>
</file>